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B9" w:rsidRDefault="00945DB9" w:rsidP="00945DB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Ř I H L Á Š K A</w:t>
      </w:r>
    </w:p>
    <w:p w:rsidR="00945DB9" w:rsidRDefault="00945DB9" w:rsidP="00945DB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945DB9" w:rsidRDefault="00945DB9" w:rsidP="00945DB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pict>
          <v:rect id="_x0000_s1027" style="position:absolute;left:0;text-align:left;margin-left:208.05pt;margin-top:.8pt;width:7.5pt;height:7.5pt;z-index:251658240"/>
        </w:pict>
      </w:r>
      <w:r>
        <w:pict>
          <v:rect id="_x0000_s1026" style="position:absolute;left:0;text-align:left;margin-left:-7.3pt;margin-top:.8pt;width:7.5pt;height:7.5pt;z-index:251658240"/>
        </w:pic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Oblastní výstava NO 4. dubna 2015 </w:t>
      </w:r>
      <w:r>
        <w:rPr>
          <w:rFonts w:ascii="Arial" w:hAnsi="Arial" w:cs="Arial"/>
          <w:b/>
          <w:sz w:val="18"/>
          <w:szCs w:val="18"/>
        </w:rPr>
        <w:tab/>
        <w:t xml:space="preserve">             Bonitace NO 5. dubna 2015</w:t>
      </w:r>
    </w:p>
    <w:p w:rsidR="00945DB9" w:rsidRDefault="00945DB9" w:rsidP="00945DB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945DB9" w:rsidRDefault="00945DB9" w:rsidP="00945DB9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pict>
          <v:rect id="_x0000_s1028" style="position:absolute;left:0;text-align:left;margin-left:162.9pt;margin-top:2.5pt;width:7.5pt;height:7.5pt;z-index:251658240"/>
        </w:pict>
      </w:r>
      <w:r>
        <w:pict>
          <v:rect id="_x0000_s1029" style="position:absolute;left:0;text-align:left;margin-left:94.3pt;margin-top:2.5pt;width:7.5pt;height:7.5pt;z-index:251658240"/>
        </w:pict>
      </w:r>
      <w:r>
        <w:rPr>
          <w:rFonts w:ascii="Arial" w:hAnsi="Arial" w:cs="Arial"/>
          <w:b/>
          <w:sz w:val="18"/>
          <w:szCs w:val="18"/>
        </w:rPr>
        <w:t>Pohlaví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>pes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fena</w:t>
      </w:r>
    </w:p>
    <w:p w:rsidR="00945DB9" w:rsidRDefault="00945DB9" w:rsidP="00945DB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45DB9" w:rsidRDefault="00945DB9" w:rsidP="00945DB9">
      <w:pPr>
        <w:pStyle w:val="Nadpis1"/>
        <w:spacing w:line="360" w:lineRule="auto"/>
        <w:rPr>
          <w:rFonts w:eastAsia="Calibri"/>
        </w:rPr>
      </w:pPr>
      <w:r>
        <w:rPr>
          <w:rFonts w:eastAsia="Calibri"/>
        </w:rPr>
        <w:t xml:space="preserve">Druh srsti:     </w:t>
      </w:r>
      <w:r>
        <w:rPr>
          <w:rFonts w:eastAsia="Calibri"/>
          <w:b w:val="0"/>
          <w:bCs w:val="0"/>
          <w:i/>
          <w:iCs/>
        </w:rPr>
        <w:t xml:space="preserve"> </w:t>
      </w:r>
      <w:r>
        <w:rPr>
          <w:rFonts w:eastAsia="Calibri"/>
          <w:b w:val="0"/>
          <w:bCs w:val="0"/>
          <w:i/>
          <w:iCs/>
        </w:rPr>
        <w:tab/>
        <w:t>krátká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b w:val="0"/>
          <w:bCs w:val="0"/>
          <w:i/>
          <w:iCs/>
        </w:rPr>
        <w:t xml:space="preserve">dlouhá </w:t>
      </w:r>
    </w:p>
    <w:p w:rsidR="00945DB9" w:rsidRDefault="00945DB9" w:rsidP="00945DB9">
      <w:pPr>
        <w:spacing w:line="360" w:lineRule="auto"/>
        <w:rPr>
          <w:rFonts w:ascii="Arial" w:hAnsi="Arial" w:cs="Arial"/>
        </w:rPr>
      </w:pPr>
      <w:r>
        <w:pict>
          <v:rect id="_x0000_s1030" style="position:absolute;margin-left:78pt;margin-top:2.45pt;width:7.5pt;height:7.5pt;z-index:251658240"/>
        </w:pict>
      </w:r>
      <w:r>
        <w:pict>
          <v:rect id="_x0000_s1031" style="position:absolute;margin-left:186pt;margin-top:2.45pt;width:7.5pt;height:7.5pt;z-index:251658240"/>
        </w:pict>
      </w:r>
    </w:p>
    <w:p w:rsidR="00945DB9" w:rsidRDefault="00945DB9" w:rsidP="00945DB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Třída: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dorostu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proofErr w:type="gramStart"/>
      <w:r>
        <w:rPr>
          <w:rFonts w:ascii="Arial" w:hAnsi="Arial" w:cs="Arial"/>
          <w:i/>
          <w:iCs/>
          <w:sz w:val="18"/>
          <w:szCs w:val="18"/>
        </w:rPr>
        <w:t>mladých      dospívajících</w:t>
      </w:r>
      <w:proofErr w:type="gramEnd"/>
      <w:r>
        <w:rPr>
          <w:rFonts w:ascii="Arial" w:hAnsi="Arial" w:cs="Arial"/>
          <w:i/>
          <w:iCs/>
          <w:sz w:val="18"/>
          <w:szCs w:val="18"/>
        </w:rPr>
        <w:tab/>
        <w:t xml:space="preserve">    pracovní          veteránů</w:t>
      </w:r>
    </w:p>
    <w:p w:rsidR="00945DB9" w:rsidRDefault="00945DB9" w:rsidP="00945DB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pict>
          <v:rect id="_x0000_s1032" style="position:absolute;left:0;text-align:left;margin-left:186pt;margin-top:1.8pt;width:7.5pt;height:7.5pt;z-index:251658240"/>
        </w:pict>
      </w:r>
      <w:r>
        <w:pict>
          <v:rect id="_x0000_s1033" style="position:absolute;left:0;text-align:left;margin-left:124.65pt;margin-top:1.8pt;width:7.5pt;height:7.5pt;z-index:251658240"/>
        </w:pict>
      </w:r>
      <w:r>
        <w:pict>
          <v:rect id="_x0000_s1034" style="position:absolute;left:0;text-align:left;margin-left:318.8pt;margin-top:1.8pt;width:7.5pt;height:7.5pt;z-index:251658240"/>
        </w:pict>
      </w:r>
      <w:r>
        <w:pict>
          <v:rect id="_x0000_s1035" style="position:absolute;left:0;text-align:left;margin-left:238.9pt;margin-top:1.8pt;width:7.5pt;height:7.5pt;z-index:251658240"/>
        </w:pict>
      </w:r>
      <w:r>
        <w:pict>
          <v:rect id="_x0000_s1036" style="position:absolute;left:0;text-align:left;margin-left:43.8pt;margin-top:1.8pt;width:7.5pt;height:7.5pt;z-index:251658240"/>
        </w:pict>
      </w: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Jméno psa – feny, chov. </w:t>
      </w:r>
      <w:proofErr w:type="gramStart"/>
      <w:r>
        <w:rPr>
          <w:rFonts w:ascii="Arial" w:hAnsi="Arial" w:cs="Arial"/>
          <w:b/>
          <w:sz w:val="18"/>
          <w:szCs w:val="18"/>
        </w:rPr>
        <w:t>stanice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Datum narození </w:t>
      </w:r>
      <w:r>
        <w:rPr>
          <w:rFonts w:ascii="Arial" w:hAnsi="Arial" w:cs="Arial"/>
          <w:sz w:val="18"/>
          <w:szCs w:val="18"/>
        </w:rPr>
        <w:t xml:space="preserve">………….. </w:t>
      </w:r>
      <w:r>
        <w:rPr>
          <w:rFonts w:ascii="Arial" w:hAnsi="Arial" w:cs="Arial"/>
          <w:b/>
          <w:sz w:val="18"/>
          <w:szCs w:val="18"/>
        </w:rPr>
        <w:t>Tetovací č.</w:t>
      </w:r>
      <w:r>
        <w:rPr>
          <w:rFonts w:ascii="Arial" w:hAnsi="Arial" w:cs="Arial"/>
          <w:sz w:val="18"/>
          <w:szCs w:val="18"/>
        </w:rPr>
        <w:t>………</w:t>
      </w:r>
      <w:proofErr w:type="gramStart"/>
      <w:r>
        <w:rPr>
          <w:rFonts w:ascii="Arial" w:hAnsi="Arial" w:cs="Arial"/>
          <w:sz w:val="18"/>
          <w:szCs w:val="18"/>
        </w:rPr>
        <w:t>…..</w:t>
      </w:r>
      <w:r>
        <w:rPr>
          <w:rFonts w:ascii="Arial" w:hAnsi="Arial" w:cs="Arial"/>
          <w:b/>
          <w:sz w:val="18"/>
          <w:szCs w:val="18"/>
        </w:rPr>
        <w:t>Č.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zápisu </w:t>
      </w:r>
      <w:r>
        <w:rPr>
          <w:rFonts w:ascii="Arial" w:hAnsi="Arial" w:cs="Arial"/>
          <w:sz w:val="18"/>
          <w:szCs w:val="18"/>
        </w:rPr>
        <w:tab/>
      </w: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Zkoušky </w:t>
      </w:r>
      <w:r>
        <w:rPr>
          <w:rFonts w:ascii="Arial" w:hAnsi="Arial" w:cs="Arial"/>
          <w:sz w:val="18"/>
          <w:szCs w:val="18"/>
        </w:rPr>
        <w:tab/>
      </w: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Tituly </w:t>
      </w:r>
      <w:r>
        <w:rPr>
          <w:rFonts w:ascii="Arial" w:hAnsi="Arial" w:cs="Arial"/>
          <w:sz w:val="18"/>
          <w:szCs w:val="18"/>
        </w:rPr>
        <w:tab/>
      </w: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Otec</w:t>
      </w:r>
      <w:r>
        <w:rPr>
          <w:rFonts w:ascii="Arial" w:hAnsi="Arial" w:cs="Arial"/>
          <w:sz w:val="18"/>
          <w:szCs w:val="18"/>
        </w:rPr>
        <w:t xml:space="preserve"> 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…..</w:t>
      </w:r>
      <w:r>
        <w:rPr>
          <w:rFonts w:ascii="Arial" w:hAnsi="Arial" w:cs="Arial"/>
          <w:b/>
          <w:sz w:val="18"/>
          <w:szCs w:val="18"/>
        </w:rPr>
        <w:t xml:space="preserve"> Číslo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zápisu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Matka</w:t>
      </w:r>
      <w:r>
        <w:rPr>
          <w:rFonts w:ascii="Arial" w:hAnsi="Arial" w:cs="Arial"/>
          <w:sz w:val="18"/>
          <w:szCs w:val="18"/>
        </w:rPr>
        <w:t xml:space="preserve"> ………………………………………… </w:t>
      </w:r>
      <w:r>
        <w:rPr>
          <w:rFonts w:ascii="Arial" w:hAnsi="Arial" w:cs="Arial"/>
          <w:b/>
          <w:sz w:val="18"/>
          <w:szCs w:val="18"/>
        </w:rPr>
        <w:t>Číslo zápisu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Chovatel </w:t>
      </w:r>
      <w:r>
        <w:rPr>
          <w:rFonts w:ascii="Arial" w:hAnsi="Arial" w:cs="Arial"/>
          <w:sz w:val="18"/>
          <w:szCs w:val="18"/>
        </w:rPr>
        <w:tab/>
      </w: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Majitel (adresa, telefon) </w:t>
      </w:r>
      <w:r>
        <w:rPr>
          <w:rFonts w:ascii="Arial" w:hAnsi="Arial" w:cs="Arial"/>
          <w:sz w:val="18"/>
          <w:szCs w:val="18"/>
        </w:rPr>
        <w:tab/>
      </w: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 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…..</w:t>
      </w:r>
      <w:r>
        <w:rPr>
          <w:rFonts w:ascii="Arial" w:hAnsi="Arial" w:cs="Arial"/>
          <w:b/>
          <w:sz w:val="18"/>
          <w:szCs w:val="18"/>
        </w:rPr>
        <w:t xml:space="preserve"> dne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ab/>
      </w: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PLATBOU BYLA POUKÁZÁNA ČÁSTKA V CELKOVÉ VÝŠI: ………………….</w:t>
      </w: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Majitel psa svým podpisem stvrzuje, že výše uvedené údaje odpovídají pravdě a že se podrobuje ustanovením propozic a že souhlasí se zveřejněním svého jména a adresy v katalogu. Neúčast na akcích z jakýchkoliv příčin není důvodem pro vrácení poplatků. V případě nekonání akce z důvodu zásahu vyšší moci, budou poplatky použity na uhrazení nákladů spojených s přípravou akce.</w:t>
      </w:r>
    </w:p>
    <w:p w:rsidR="00945DB9" w:rsidRDefault="00945DB9" w:rsidP="00945DB9">
      <w:pPr>
        <w:tabs>
          <w:tab w:val="left" w:leader="dot" w:pos="6237"/>
        </w:tabs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945DB9" w:rsidRDefault="00945DB9" w:rsidP="00945DB9">
      <w:pPr>
        <w:tabs>
          <w:tab w:val="left" w:leader="dot" w:pos="6237"/>
        </w:tabs>
        <w:jc w:val="center"/>
        <w:rPr>
          <w:rFonts w:ascii="Arial" w:hAnsi="Arial" w:cs="Arial"/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51.3pt;margin-top:2.45pt;width:340.7pt;height:19.5pt;z-index:251658240;mso-width-relative:margin;mso-height-relative:margin">
            <v:textbox style="mso-next-textbox:#_x0000_s1037">
              <w:txbxContent>
                <w:p w:rsidR="00945DB9" w:rsidRDefault="00945DB9" w:rsidP="00945DB9">
                  <w:pPr>
                    <w:jc w:val="center"/>
                  </w:pPr>
                  <w:r>
                    <w:t>SOUČÁSTÍ PŘIHLÁŠKY JE DOKLAD O PLATBĚ</w:t>
                  </w:r>
                </w:p>
              </w:txbxContent>
            </v:textbox>
          </v:shape>
        </w:pict>
      </w:r>
    </w:p>
    <w:p w:rsidR="00945DB9" w:rsidRDefault="00945DB9" w:rsidP="00945DB9">
      <w:pPr>
        <w:tabs>
          <w:tab w:val="left" w:leader="dot" w:pos="6237"/>
        </w:tabs>
        <w:jc w:val="center"/>
        <w:rPr>
          <w:rFonts w:ascii="Arial" w:hAnsi="Arial" w:cs="Arial"/>
          <w:b/>
          <w:szCs w:val="28"/>
        </w:rPr>
      </w:pPr>
    </w:p>
    <w:p w:rsidR="0081541A" w:rsidRDefault="0081541A"/>
    <w:sectPr w:rsidR="0081541A" w:rsidSect="0081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945DB9"/>
    <w:rsid w:val="00266C3A"/>
    <w:rsid w:val="0081541A"/>
    <w:rsid w:val="0094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D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5DB9"/>
    <w:pPr>
      <w:keepNext/>
      <w:jc w:val="both"/>
      <w:outlineLvl w:val="0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5DB9"/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812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</dc:creator>
  <cp:keywords/>
  <dc:description/>
  <cp:lastModifiedBy>Hora</cp:lastModifiedBy>
  <cp:revision>1</cp:revision>
  <dcterms:created xsi:type="dcterms:W3CDTF">2015-01-22T17:51:00Z</dcterms:created>
  <dcterms:modified xsi:type="dcterms:W3CDTF">2015-01-22T17:52:00Z</dcterms:modified>
</cp:coreProperties>
</file>