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7C" w:rsidRDefault="00FA7B7C" w:rsidP="00160A15">
      <w:pPr>
        <w:pStyle w:val="Default"/>
        <w:jc w:val="center"/>
      </w:pPr>
      <w:r>
        <w:rPr>
          <w:noProof/>
          <w:lang w:eastAsia="cs-CZ"/>
        </w:rPr>
        <w:drawing>
          <wp:inline distT="0" distB="0" distL="0" distR="0">
            <wp:extent cx="1818376" cy="2440137"/>
            <wp:effectExtent l="19050" t="0" r="0" b="0"/>
            <wp:docPr id="1" name="Obrázek 0" descr="1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271" cy="24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2E" w:rsidRPr="00FA7B7C" w:rsidRDefault="00585B2E" w:rsidP="00585B2E">
      <w:pPr>
        <w:pStyle w:val="Default"/>
        <w:jc w:val="center"/>
        <w:rPr>
          <w:b/>
          <w:sz w:val="40"/>
          <w:szCs w:val="40"/>
        </w:rPr>
      </w:pPr>
      <w:r w:rsidRPr="00FA7B7C">
        <w:rPr>
          <w:b/>
          <w:sz w:val="40"/>
          <w:szCs w:val="40"/>
        </w:rPr>
        <w:t xml:space="preserve">ZKO </w:t>
      </w:r>
      <w:proofErr w:type="spellStart"/>
      <w:r w:rsidRPr="00FA7B7C">
        <w:rPr>
          <w:b/>
          <w:sz w:val="40"/>
          <w:szCs w:val="40"/>
        </w:rPr>
        <w:t>Havířov</w:t>
      </w:r>
      <w:proofErr w:type="spellEnd"/>
      <w:r w:rsidRPr="00FA7B7C">
        <w:rPr>
          <w:b/>
          <w:sz w:val="40"/>
          <w:szCs w:val="40"/>
        </w:rPr>
        <w:t>-Bludovice pořádá dne</w:t>
      </w:r>
    </w:p>
    <w:p w:rsidR="00FA7B7C" w:rsidRDefault="00FA7B7C" w:rsidP="00585B2E">
      <w:pPr>
        <w:pStyle w:val="Default"/>
        <w:jc w:val="center"/>
        <w:rPr>
          <w:sz w:val="23"/>
          <w:szCs w:val="23"/>
        </w:rPr>
      </w:pPr>
    </w:p>
    <w:p w:rsidR="00585B2E" w:rsidRDefault="00585B2E" w:rsidP="00585B2E">
      <w:pPr>
        <w:pStyle w:val="Default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18.04.2015</w:t>
      </w:r>
      <w:proofErr w:type="gramEnd"/>
    </w:p>
    <w:p w:rsidR="00FB4C33" w:rsidRDefault="00FB4C33" w:rsidP="00585B2E">
      <w:pPr>
        <w:pStyle w:val="Default"/>
        <w:jc w:val="center"/>
        <w:rPr>
          <w:sz w:val="36"/>
          <w:szCs w:val="36"/>
        </w:rPr>
      </w:pPr>
    </w:p>
    <w:p w:rsidR="00585B2E" w:rsidRDefault="00585B2E" w:rsidP="00585B2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Oblastní speciální výstavu německých ovčáků</w:t>
      </w:r>
    </w:p>
    <w:p w:rsidR="00585B2E" w:rsidRDefault="00585B2E" w:rsidP="00585B2E">
      <w:pPr>
        <w:pStyle w:val="Default"/>
        <w:jc w:val="center"/>
        <w:rPr>
          <w:sz w:val="40"/>
          <w:szCs w:val="40"/>
        </w:rPr>
      </w:pPr>
    </w:p>
    <w:p w:rsidR="00585B2E" w:rsidRDefault="00585B2E" w:rsidP="00585B2E">
      <w:pPr>
        <w:pStyle w:val="Default"/>
        <w:rPr>
          <w:sz w:val="23"/>
          <w:szCs w:val="23"/>
        </w:rPr>
      </w:pPr>
      <w:r w:rsidRPr="00F357D6">
        <w:rPr>
          <w:b/>
          <w:sz w:val="23"/>
          <w:szCs w:val="23"/>
        </w:rPr>
        <w:t>Místo konání:</w:t>
      </w:r>
      <w:r>
        <w:rPr>
          <w:sz w:val="23"/>
          <w:szCs w:val="23"/>
        </w:rPr>
        <w:t xml:space="preserve"> Výcvikový areál ZKO </w:t>
      </w:r>
      <w:proofErr w:type="spellStart"/>
      <w:r>
        <w:rPr>
          <w:sz w:val="23"/>
          <w:szCs w:val="23"/>
        </w:rPr>
        <w:t>Havířov</w:t>
      </w:r>
      <w:proofErr w:type="spellEnd"/>
      <w:r>
        <w:rPr>
          <w:sz w:val="23"/>
          <w:szCs w:val="23"/>
        </w:rPr>
        <w:t xml:space="preserve">-Bludovice </w:t>
      </w:r>
    </w:p>
    <w:p w:rsidR="00585B2E" w:rsidRDefault="00585B2E" w:rsidP="00585B2E">
      <w:pPr>
        <w:pStyle w:val="Default"/>
        <w:rPr>
          <w:sz w:val="23"/>
          <w:szCs w:val="23"/>
        </w:rPr>
      </w:pPr>
    </w:p>
    <w:p w:rsidR="00585B2E" w:rsidRPr="00F357D6" w:rsidRDefault="00585B2E" w:rsidP="00585B2E">
      <w:pPr>
        <w:pStyle w:val="Default"/>
        <w:rPr>
          <w:b/>
          <w:sz w:val="23"/>
          <w:szCs w:val="23"/>
        </w:rPr>
      </w:pPr>
      <w:r w:rsidRPr="00F357D6">
        <w:rPr>
          <w:b/>
          <w:sz w:val="23"/>
          <w:szCs w:val="23"/>
        </w:rPr>
        <w:t>Program: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07.00 – 09.00 přejímka psů </w:t>
      </w:r>
    </w:p>
    <w:p w:rsidR="00FA7B7C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09.00 – 16.00 posuzování ve třídách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A7B7C" w:rsidRPr="00F357D6" w:rsidRDefault="00585B2E" w:rsidP="00585B2E">
      <w:pPr>
        <w:pStyle w:val="Default"/>
        <w:rPr>
          <w:b/>
          <w:sz w:val="23"/>
          <w:szCs w:val="23"/>
        </w:rPr>
      </w:pPr>
      <w:r w:rsidRPr="00F357D6">
        <w:rPr>
          <w:b/>
          <w:sz w:val="23"/>
          <w:szCs w:val="23"/>
        </w:rPr>
        <w:t>Třídy: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6 – 12 měsíců tř. </w:t>
      </w:r>
      <w:proofErr w:type="gramStart"/>
      <w:r>
        <w:rPr>
          <w:sz w:val="23"/>
          <w:szCs w:val="23"/>
        </w:rPr>
        <w:t>dorostu</w:t>
      </w:r>
      <w:proofErr w:type="gramEnd"/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– 18 měsíců tř. </w:t>
      </w:r>
      <w:proofErr w:type="gramStart"/>
      <w:r>
        <w:rPr>
          <w:sz w:val="23"/>
          <w:szCs w:val="23"/>
        </w:rPr>
        <w:t>mladých</w:t>
      </w:r>
      <w:proofErr w:type="gramEnd"/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 – 24 měsíců tř. </w:t>
      </w:r>
      <w:proofErr w:type="gramStart"/>
      <w:r>
        <w:rPr>
          <w:sz w:val="23"/>
          <w:szCs w:val="23"/>
        </w:rPr>
        <w:t>dospívajících</w:t>
      </w:r>
      <w:proofErr w:type="gramEnd"/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nad 24 měsíců tř. </w:t>
      </w:r>
      <w:proofErr w:type="gramStart"/>
      <w:r>
        <w:rPr>
          <w:sz w:val="23"/>
          <w:szCs w:val="23"/>
        </w:rPr>
        <w:t>pracovní</w:t>
      </w:r>
      <w:proofErr w:type="gramEnd"/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</w:p>
    <w:p w:rsidR="00585B2E" w:rsidRDefault="00585B2E" w:rsidP="00585B2E">
      <w:pPr>
        <w:pStyle w:val="Default"/>
        <w:rPr>
          <w:sz w:val="23"/>
          <w:szCs w:val="23"/>
        </w:rPr>
      </w:pPr>
      <w:r w:rsidRPr="00F357D6">
        <w:rPr>
          <w:b/>
          <w:sz w:val="23"/>
          <w:szCs w:val="23"/>
        </w:rPr>
        <w:t>Posuzující rozhodč</w:t>
      </w:r>
      <w:r w:rsidR="00FA7B7C" w:rsidRPr="00F357D6">
        <w:rPr>
          <w:b/>
          <w:sz w:val="23"/>
          <w:szCs w:val="23"/>
        </w:rPr>
        <w:t>í:</w:t>
      </w:r>
      <w:r w:rsidR="00FA7B7C">
        <w:rPr>
          <w:sz w:val="23"/>
          <w:szCs w:val="23"/>
        </w:rPr>
        <w:t xml:space="preserve"> Jiří </w:t>
      </w:r>
      <w:proofErr w:type="spellStart"/>
      <w:r w:rsidR="00FA7B7C">
        <w:rPr>
          <w:sz w:val="23"/>
          <w:szCs w:val="23"/>
        </w:rPr>
        <w:t>Zavadilík</w:t>
      </w:r>
      <w:proofErr w:type="spellEnd"/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</w:p>
    <w:p w:rsidR="00585B2E" w:rsidRPr="00FA7B7C" w:rsidRDefault="00585B2E" w:rsidP="00585B2E">
      <w:pPr>
        <w:pStyle w:val="Default"/>
        <w:rPr>
          <w:b/>
          <w:sz w:val="23"/>
          <w:szCs w:val="23"/>
        </w:rPr>
      </w:pPr>
      <w:r w:rsidRPr="00FA7B7C">
        <w:rPr>
          <w:b/>
          <w:sz w:val="23"/>
          <w:szCs w:val="23"/>
        </w:rPr>
        <w:t>Doklady pro účast: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Originál průkazu původu + výkonnostní knížka a očkovací průkaz.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účasti na výstavě jsou vyloučeni psi podle čl. 12 výstavního řádu ČMKU.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Výstava se koná podle platného výstavního řádu ČMKU a KCHNO.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Protest proti rozhodnutí rozhodčího (ocenění, zadání pořadí, titul) není přípustný dle čl. 15 výstavního řádu ČMKU. Protest z formálních důvodů je přípustný po složení zálohy 500,- Kč, která v případě zamítnutí protestu propadá ve prospěch pořadatelů.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Výstavní poplatky: </w:t>
      </w:r>
      <w:r>
        <w:rPr>
          <w:sz w:val="23"/>
          <w:szCs w:val="23"/>
        </w:rPr>
        <w:t>za 1. psa 300,- Kč, za každého dalšího psa 200,- Kč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Uzávěrka přihlášek</w:t>
      </w:r>
      <w:r>
        <w:rPr>
          <w:sz w:val="23"/>
          <w:szCs w:val="23"/>
        </w:rPr>
        <w:t xml:space="preserve">: </w:t>
      </w:r>
      <w:proofErr w:type="gramStart"/>
      <w:r>
        <w:rPr>
          <w:sz w:val="23"/>
          <w:szCs w:val="23"/>
        </w:rPr>
        <w:t>10.04.2015</w:t>
      </w:r>
      <w:proofErr w:type="gramEnd"/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85B2E" w:rsidRDefault="00585B2E" w:rsidP="00585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Výstavní poplatek uhraďte na účet: </w:t>
      </w:r>
      <w:proofErr w:type="gramStart"/>
      <w:r w:rsidRPr="00585B2E">
        <w:rPr>
          <w:b/>
          <w:sz w:val="23"/>
          <w:szCs w:val="23"/>
        </w:rPr>
        <w:t>1722057329/0800</w:t>
      </w:r>
      <w:r>
        <w:rPr>
          <w:sz w:val="23"/>
          <w:szCs w:val="23"/>
        </w:rPr>
        <w:t>,  jako</w:t>
      </w:r>
      <w:proofErr w:type="gramEnd"/>
      <w:r>
        <w:rPr>
          <w:sz w:val="23"/>
          <w:szCs w:val="23"/>
        </w:rPr>
        <w:t xml:space="preserve"> variabilní symbol uveďte tetovací číslo a do </w:t>
      </w:r>
      <w:r w:rsidR="00FA7B7C">
        <w:rPr>
          <w:sz w:val="23"/>
          <w:szCs w:val="23"/>
        </w:rPr>
        <w:t>zprávy příjemci</w:t>
      </w:r>
      <w:r w:rsidR="00160A15">
        <w:rPr>
          <w:sz w:val="23"/>
          <w:szCs w:val="23"/>
        </w:rPr>
        <w:t xml:space="preserve"> uveďte</w:t>
      </w:r>
      <w:r w:rsidR="00FA7B7C">
        <w:rPr>
          <w:sz w:val="23"/>
          <w:szCs w:val="23"/>
        </w:rPr>
        <w:t xml:space="preserve">: </w:t>
      </w:r>
      <w:r w:rsidR="00FA7B7C" w:rsidRPr="00FA7B7C">
        <w:rPr>
          <w:b/>
          <w:sz w:val="23"/>
          <w:szCs w:val="23"/>
        </w:rPr>
        <w:t>Výstavní poplatek</w:t>
      </w:r>
      <w:r w:rsidR="00FA7B7C">
        <w:rPr>
          <w:sz w:val="23"/>
          <w:szCs w:val="23"/>
        </w:rPr>
        <w:t>.</w:t>
      </w:r>
    </w:p>
    <w:p w:rsidR="000E0437" w:rsidRDefault="00585B2E" w:rsidP="00585B2E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Přihlášky zasílejte na emailovou adresu</w:t>
      </w:r>
      <w:r w:rsidR="00DC72C8">
        <w:rPr>
          <w:sz w:val="23"/>
          <w:szCs w:val="23"/>
        </w:rPr>
        <w:t xml:space="preserve">: </w:t>
      </w:r>
      <w:hyperlink r:id="rId5" w:history="1">
        <w:r w:rsidR="00160A15" w:rsidRPr="00B54B49">
          <w:rPr>
            <w:rStyle w:val="Hypertextovodkaz"/>
            <w:b/>
            <w:sz w:val="23"/>
            <w:szCs w:val="23"/>
          </w:rPr>
          <w:t>kynologie-havirov@seznam.cz</w:t>
        </w:r>
      </w:hyperlink>
    </w:p>
    <w:p w:rsidR="00160A15" w:rsidRDefault="00160A15" w:rsidP="00585B2E">
      <w:pPr>
        <w:pStyle w:val="Default"/>
        <w:rPr>
          <w:b/>
          <w:sz w:val="23"/>
          <w:szCs w:val="23"/>
        </w:rPr>
      </w:pPr>
    </w:p>
    <w:p w:rsidR="00160A15" w:rsidRDefault="00160A15" w:rsidP="00585B2E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Možnost inzerce ve výstavním katalogu po dohodě s paní Horákovou Ilonou, tel.: </w:t>
      </w:r>
      <w:proofErr w:type="gramStart"/>
      <w:r>
        <w:rPr>
          <w:b/>
          <w:sz w:val="23"/>
          <w:szCs w:val="23"/>
        </w:rPr>
        <w:t>607 531 901,  email</w:t>
      </w:r>
      <w:proofErr w:type="gramEnd"/>
      <w:r>
        <w:rPr>
          <w:b/>
          <w:sz w:val="23"/>
          <w:szCs w:val="23"/>
        </w:rPr>
        <w:t xml:space="preserve">.: </w:t>
      </w:r>
      <w:hyperlink r:id="rId6" w:history="1">
        <w:r w:rsidRPr="00B54B49">
          <w:rPr>
            <w:rStyle w:val="Hypertextovodkaz"/>
            <w:b/>
            <w:sz w:val="23"/>
            <w:szCs w:val="23"/>
          </w:rPr>
          <w:t>aiwak@volny.cz</w:t>
        </w:r>
      </w:hyperlink>
    </w:p>
    <w:p w:rsidR="00160A15" w:rsidRDefault="00160A15" w:rsidP="00585B2E">
      <w:pPr>
        <w:pStyle w:val="Default"/>
        <w:rPr>
          <w:b/>
          <w:sz w:val="23"/>
          <w:szCs w:val="23"/>
        </w:rPr>
      </w:pPr>
    </w:p>
    <w:p w:rsidR="00DC72C8" w:rsidRDefault="00DC72C8" w:rsidP="00585B2E">
      <w:pPr>
        <w:pStyle w:val="Default"/>
        <w:rPr>
          <w:sz w:val="23"/>
          <w:szCs w:val="23"/>
        </w:rPr>
      </w:pPr>
    </w:p>
    <w:p w:rsidR="00160A15" w:rsidRPr="00585B2E" w:rsidRDefault="00160A15" w:rsidP="00585B2E">
      <w:pPr>
        <w:pStyle w:val="Default"/>
        <w:rPr>
          <w:sz w:val="23"/>
          <w:szCs w:val="23"/>
        </w:rPr>
      </w:pPr>
    </w:p>
    <w:sectPr w:rsidR="00160A15" w:rsidRPr="00585B2E" w:rsidSect="00160A15">
      <w:pgSz w:w="11906" w:h="16838"/>
      <w:pgMar w:top="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5B2E"/>
    <w:rsid w:val="000E0437"/>
    <w:rsid w:val="00160A15"/>
    <w:rsid w:val="00585B2E"/>
    <w:rsid w:val="00DC72C8"/>
    <w:rsid w:val="00F357D6"/>
    <w:rsid w:val="00F51661"/>
    <w:rsid w:val="00FA7B7C"/>
    <w:rsid w:val="00FB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4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5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B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0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wak@volny.cz" TargetMode="External"/><Relationship Id="rId5" Type="http://schemas.openxmlformats.org/officeDocument/2006/relationships/hyperlink" Target="mailto:kynologie-havirov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Flešár</dc:creator>
  <cp:lastModifiedBy>Petr Flešár</cp:lastModifiedBy>
  <cp:revision>5</cp:revision>
  <dcterms:created xsi:type="dcterms:W3CDTF">2015-03-04T21:06:00Z</dcterms:created>
  <dcterms:modified xsi:type="dcterms:W3CDTF">2015-03-04T22:15:00Z</dcterms:modified>
</cp:coreProperties>
</file>